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B912" w14:textId="77777777" w:rsidR="005A0DB0" w:rsidRPr="00091559" w:rsidRDefault="005A0DB0" w:rsidP="005A0DB0">
      <w:pPr>
        <w:jc w:val="both"/>
        <w:rPr>
          <w:lang w:val="ro-RO"/>
        </w:rPr>
      </w:pPr>
      <w:proofErr w:type="spellStart"/>
      <w:r>
        <w:t>Conferința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a </w:t>
      </w:r>
      <w:proofErr w:type="spellStart"/>
      <w:r>
        <w:t>Doctoranzilor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RISE – </w:t>
      </w:r>
      <w:r w:rsidRPr="00091559">
        <w:rPr>
          <w:lang w:val="ro-RO"/>
        </w:rPr>
        <w:t>Criza globalizării sau criza Sistemului Internațional?</w:t>
      </w:r>
    </w:p>
    <w:p w14:paraId="29BC4841" w14:textId="77777777" w:rsidR="005A0DB0" w:rsidRDefault="005A0DB0" w:rsidP="005A0DB0"/>
    <w:p w14:paraId="1B16986B" w14:textId="0791E89C" w:rsidR="001F5D9E" w:rsidRDefault="005A0DB0" w:rsidP="005A0DB0">
      <w:r>
        <w:t xml:space="preserve">31 </w:t>
      </w:r>
      <w:proofErr w:type="spellStart"/>
      <w:r>
        <w:t>martie</w:t>
      </w:r>
      <w:proofErr w:type="spellEnd"/>
      <w:r>
        <w:t xml:space="preserve"> 2023</w:t>
      </w:r>
    </w:p>
    <w:p w14:paraId="7A1CED8D" w14:textId="77777777" w:rsidR="00091559" w:rsidRDefault="00091559" w:rsidP="00091559">
      <w:pPr>
        <w:jc w:val="both"/>
      </w:pPr>
    </w:p>
    <w:p w14:paraId="16FCC2C0" w14:textId="42D239AD" w:rsidR="001F5D9E" w:rsidRPr="00091559" w:rsidRDefault="00091559" w:rsidP="00091559">
      <w:pPr>
        <w:jc w:val="both"/>
        <w:rPr>
          <w:lang w:val="ro-RO"/>
        </w:rPr>
      </w:pPr>
      <w:r w:rsidRPr="00091559">
        <w:rPr>
          <w:lang w:val="ro-RO"/>
        </w:rPr>
        <w:t>Școala Doctorală de Relații Internaționale și Studii Europene Paradigma Europeană organizează în data de 31 martie 2023, Conferința Națională a Doctoranzilor din Domeniul Relații Internaționale și Studii Europene – Criza globalizării sau criza Sistemului Internațional?</w:t>
      </w:r>
    </w:p>
    <w:p w14:paraId="15FB7AA4" w14:textId="6B9CA26B" w:rsidR="00091559" w:rsidRPr="00091559" w:rsidRDefault="00091559" w:rsidP="00091559">
      <w:pPr>
        <w:jc w:val="both"/>
        <w:rPr>
          <w:lang w:val="ro-RO"/>
        </w:rPr>
      </w:pPr>
    </w:p>
    <w:p w14:paraId="730FCF97" w14:textId="56986E4D" w:rsidR="00091559" w:rsidRDefault="00091559" w:rsidP="00091559">
      <w:pPr>
        <w:jc w:val="both"/>
        <w:rPr>
          <w:lang w:val="ro-RO"/>
        </w:rPr>
      </w:pPr>
      <w:r w:rsidRPr="00091559">
        <w:rPr>
          <w:lang w:val="ro-RO"/>
        </w:rPr>
        <w:t xml:space="preserve">Prin intermediul conferinței se dorește crearea unei rețele </w:t>
      </w:r>
      <w:r>
        <w:rPr>
          <w:lang w:val="ro-RO"/>
        </w:rPr>
        <w:t>pentru doctoranzii din România, interesați de cercetarea în domeniile relațiilor internaționale și al studiilor europene, precum și în domeniile complementare acestora.</w:t>
      </w:r>
      <w:r w:rsidR="00414C89">
        <w:rPr>
          <w:lang w:val="ro-RO"/>
        </w:rPr>
        <w:t xml:space="preserve"> </w:t>
      </w:r>
    </w:p>
    <w:p w14:paraId="599F6216" w14:textId="77777777" w:rsidR="00091559" w:rsidRDefault="00091559" w:rsidP="00091559">
      <w:pPr>
        <w:jc w:val="both"/>
        <w:rPr>
          <w:lang w:val="ro-RO"/>
        </w:rPr>
      </w:pPr>
    </w:p>
    <w:p w14:paraId="37E3CE5E" w14:textId="670C1F29" w:rsidR="00091559" w:rsidRDefault="00091559" w:rsidP="00091559">
      <w:pPr>
        <w:jc w:val="both"/>
        <w:rPr>
          <w:lang w:val="ro-RO"/>
        </w:rPr>
      </w:pPr>
      <w:r>
        <w:rPr>
          <w:lang w:val="ro-RO"/>
        </w:rPr>
        <w:t>Conferința este structurată în trei secțiuni distincte, după cum urmează:</w:t>
      </w:r>
    </w:p>
    <w:p w14:paraId="57146540" w14:textId="5282C1C7" w:rsidR="00091559" w:rsidRDefault="00091559" w:rsidP="00091559">
      <w:pPr>
        <w:jc w:val="both"/>
        <w:rPr>
          <w:lang w:val="ro-RO"/>
        </w:rPr>
      </w:pPr>
    </w:p>
    <w:p w14:paraId="7D50DCAF" w14:textId="11D12F72" w:rsidR="00091559" w:rsidRDefault="00091559" w:rsidP="00091559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Globalizarea – istorie și actualitate</w:t>
      </w:r>
    </w:p>
    <w:p w14:paraId="2115DDFD" w14:textId="714DD33E" w:rsidR="00091559" w:rsidRDefault="00091559" w:rsidP="00091559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Globalizare și interdependențe în relațiile internaționale</w:t>
      </w:r>
    </w:p>
    <w:p w14:paraId="51ADDB79" w14:textId="6C4891F2" w:rsidR="00091559" w:rsidRDefault="00091559" w:rsidP="00091559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UE – actor global într-o lume în schimbare</w:t>
      </w:r>
    </w:p>
    <w:p w14:paraId="3713D7B7" w14:textId="70C97FD0" w:rsidR="00091559" w:rsidRDefault="00091559" w:rsidP="00091559">
      <w:pPr>
        <w:jc w:val="both"/>
        <w:rPr>
          <w:lang w:val="ro-RO"/>
        </w:rPr>
      </w:pPr>
    </w:p>
    <w:p w14:paraId="7D3939EE" w14:textId="4DBA64B2" w:rsidR="00091559" w:rsidRDefault="00414C89" w:rsidP="00091559">
      <w:pPr>
        <w:jc w:val="both"/>
        <w:rPr>
          <w:lang w:val="ro-RO"/>
        </w:rPr>
      </w:pPr>
      <w:r w:rsidRPr="00414C89">
        <w:rPr>
          <w:lang w:val="ro-RO"/>
        </w:rPr>
        <w:t xml:space="preserve">Conferința cu tema „Criza globalizării sau criza Sistemului Internațional?” va fi organizată în format hibrid pe data de 31 </w:t>
      </w:r>
      <w:r w:rsidR="00794BC8">
        <w:rPr>
          <w:lang w:val="ro-RO"/>
        </w:rPr>
        <w:t>m</w:t>
      </w:r>
      <w:r w:rsidRPr="00414C89">
        <w:rPr>
          <w:lang w:val="ro-RO"/>
        </w:rPr>
        <w:t>artie</w:t>
      </w:r>
      <w:r w:rsidR="00794BC8">
        <w:rPr>
          <w:lang w:val="ro-RO"/>
        </w:rPr>
        <w:t xml:space="preserve"> 2023</w:t>
      </w:r>
      <w:r w:rsidRPr="00414C89">
        <w:rPr>
          <w:lang w:val="ro-RO"/>
        </w:rPr>
        <w:t xml:space="preserve">. Participarea este gratuită, nu se percepe nicio taxă de participare. Limba oficială a conferinței este </w:t>
      </w:r>
      <w:r>
        <w:rPr>
          <w:lang w:val="ro-RO"/>
        </w:rPr>
        <w:t>limba română.</w:t>
      </w:r>
    </w:p>
    <w:p w14:paraId="24FD7392" w14:textId="2A477FC8" w:rsidR="00414C89" w:rsidRDefault="00414C89" w:rsidP="00091559">
      <w:pPr>
        <w:jc w:val="both"/>
        <w:rPr>
          <w:lang w:val="ro-RO"/>
        </w:rPr>
      </w:pPr>
    </w:p>
    <w:p w14:paraId="13FDEA09" w14:textId="4CA08862" w:rsidR="00414C89" w:rsidRDefault="00414C89" w:rsidP="00091559">
      <w:pPr>
        <w:jc w:val="both"/>
        <w:rPr>
          <w:lang w:val="ro-RO"/>
        </w:rPr>
      </w:pPr>
      <w:r w:rsidRPr="00414C89">
        <w:rPr>
          <w:lang w:val="ro-RO"/>
        </w:rPr>
        <w:t xml:space="preserve">Cei interesați sunt rugați să trimită titlul articolului, abstractul și secțiunea pentru care optează la adresa: </w:t>
      </w:r>
      <w:hyperlink r:id="rId5" w:history="1">
        <w:r w:rsidRPr="004D2E6C">
          <w:rPr>
            <w:rStyle w:val="Hyperlink"/>
            <w:lang w:val="ro-RO"/>
          </w:rPr>
          <w:t>liviu.serban@ubbcluj.ro</w:t>
        </w:r>
      </w:hyperlink>
      <w:r>
        <w:rPr>
          <w:lang w:val="ro-RO"/>
        </w:rPr>
        <w:t xml:space="preserve"> și să completeze formularul de înscriere până la data de </w:t>
      </w:r>
      <w:r w:rsidR="001153FE">
        <w:rPr>
          <w:lang w:val="ro-RO"/>
        </w:rPr>
        <w:t xml:space="preserve">24 </w:t>
      </w:r>
      <w:r>
        <w:rPr>
          <w:lang w:val="ro-RO"/>
        </w:rPr>
        <w:t>martie 202</w:t>
      </w:r>
      <w:r w:rsidR="00794BC8">
        <w:rPr>
          <w:lang w:val="ro-RO"/>
        </w:rPr>
        <w:t>3</w:t>
      </w:r>
      <w:r>
        <w:rPr>
          <w:lang w:val="ro-RO"/>
        </w:rPr>
        <w:t>.</w:t>
      </w:r>
    </w:p>
    <w:p w14:paraId="2AF75D9A" w14:textId="6ECEB3A3" w:rsidR="00414C89" w:rsidRDefault="00414C89" w:rsidP="00091559">
      <w:pPr>
        <w:jc w:val="both"/>
        <w:rPr>
          <w:lang w:val="ro-RO"/>
        </w:rPr>
      </w:pPr>
    </w:p>
    <w:p w14:paraId="0ACE5420" w14:textId="5D30FB47" w:rsidR="00414C89" w:rsidRDefault="00414C89" w:rsidP="00091559">
      <w:pPr>
        <w:jc w:val="both"/>
        <w:rPr>
          <w:lang w:val="ro-RO"/>
        </w:rPr>
      </w:pPr>
      <w:r>
        <w:rPr>
          <w:lang w:val="ro-RO"/>
        </w:rPr>
        <w:t>Comitetul de organizare:</w:t>
      </w:r>
    </w:p>
    <w:p w14:paraId="3B24BEB1" w14:textId="0BB4555C" w:rsidR="00414C89" w:rsidRDefault="00414C89" w:rsidP="00091559">
      <w:pPr>
        <w:jc w:val="both"/>
        <w:rPr>
          <w:lang w:val="ro-RO"/>
        </w:rPr>
      </w:pPr>
    </w:p>
    <w:p w14:paraId="203B61B9" w14:textId="57DADAB6" w:rsidR="00414C89" w:rsidRDefault="00414C89" w:rsidP="00091559">
      <w:pPr>
        <w:jc w:val="both"/>
        <w:rPr>
          <w:lang w:val="ro-RO"/>
        </w:rPr>
      </w:pPr>
      <w:r>
        <w:rPr>
          <w:lang w:val="ro-RO"/>
        </w:rPr>
        <w:t>Prof. univ. dr. Melania-Gabriela Ciot, Director Școala Doctorală Paradigma Europeană</w:t>
      </w:r>
    </w:p>
    <w:p w14:paraId="45EFD417" w14:textId="59487F4B" w:rsidR="00414C89" w:rsidRDefault="007A78F8" w:rsidP="00091559">
      <w:pPr>
        <w:jc w:val="both"/>
        <w:rPr>
          <w:lang w:val="ro-RO"/>
        </w:rPr>
      </w:pPr>
      <w:r>
        <w:rPr>
          <w:lang w:val="ro-RO"/>
        </w:rPr>
        <w:t>d</w:t>
      </w:r>
      <w:r w:rsidR="00414C89">
        <w:rPr>
          <w:lang w:val="ro-RO"/>
        </w:rPr>
        <w:t>rd. Liviu-Vasile Șerban</w:t>
      </w:r>
      <w:r>
        <w:rPr>
          <w:lang w:val="ro-RO"/>
        </w:rPr>
        <w:t>, doctorand reprezentant în Consiliul Școlii Doctorale Paradigma Europeană</w:t>
      </w:r>
    </w:p>
    <w:p w14:paraId="26F6CFE4" w14:textId="77777777" w:rsidR="007A78F8" w:rsidRDefault="007A78F8" w:rsidP="007A78F8">
      <w:pPr>
        <w:jc w:val="both"/>
        <w:rPr>
          <w:lang w:val="ro-RO"/>
        </w:rPr>
      </w:pPr>
      <w:r>
        <w:rPr>
          <w:lang w:val="ro-RO"/>
        </w:rPr>
        <w:t>drd. Cristina Matilda Vănoagă, Școala Doctorală Paradigma Europeană</w:t>
      </w:r>
    </w:p>
    <w:p w14:paraId="05348E0F" w14:textId="6592362B" w:rsidR="007A78F8" w:rsidRDefault="007A78F8" w:rsidP="00091559">
      <w:pPr>
        <w:jc w:val="both"/>
        <w:rPr>
          <w:lang w:val="ro-RO"/>
        </w:rPr>
      </w:pPr>
    </w:p>
    <w:p w14:paraId="4EC1FB1B" w14:textId="30CC6C65" w:rsidR="00091559" w:rsidRDefault="00091559" w:rsidP="00091559">
      <w:pPr>
        <w:rPr>
          <w:lang w:val="ro-RO"/>
        </w:rPr>
      </w:pPr>
    </w:p>
    <w:p w14:paraId="2D67322A" w14:textId="6AFC3612" w:rsidR="00414C89" w:rsidRDefault="00414C89" w:rsidP="00091559">
      <w:pPr>
        <w:rPr>
          <w:lang w:val="ro-RO"/>
        </w:rPr>
      </w:pPr>
    </w:p>
    <w:p w14:paraId="68B32EF2" w14:textId="3D1CF506" w:rsidR="00414C89" w:rsidRDefault="00414C89" w:rsidP="00091559">
      <w:pPr>
        <w:rPr>
          <w:lang w:val="ro-RO"/>
        </w:rPr>
      </w:pPr>
    </w:p>
    <w:sectPr w:rsidR="00414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9573E"/>
    <w:multiLevelType w:val="hybridMultilevel"/>
    <w:tmpl w:val="50B8F338"/>
    <w:lvl w:ilvl="0" w:tplc="19B235D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9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C"/>
    <w:rsid w:val="00091559"/>
    <w:rsid w:val="001153FE"/>
    <w:rsid w:val="00117D7C"/>
    <w:rsid w:val="001F5D9E"/>
    <w:rsid w:val="00260656"/>
    <w:rsid w:val="002B77D5"/>
    <w:rsid w:val="002C2A09"/>
    <w:rsid w:val="0036603B"/>
    <w:rsid w:val="00414C89"/>
    <w:rsid w:val="004870A3"/>
    <w:rsid w:val="005A0DB0"/>
    <w:rsid w:val="00651198"/>
    <w:rsid w:val="00794BC8"/>
    <w:rsid w:val="007A78F8"/>
    <w:rsid w:val="00884FB8"/>
    <w:rsid w:val="00C111E9"/>
    <w:rsid w:val="00C6150B"/>
    <w:rsid w:val="00D7768C"/>
    <w:rsid w:val="00E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222C"/>
  <w15:chartTrackingRefBased/>
  <w15:docId w15:val="{318E8354-4F02-3A4E-8D79-C0D9649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9155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14C8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1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iu.serban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Liviu-Vasile Serban</dc:creator>
  <cp:keywords/>
  <dc:description/>
  <cp:lastModifiedBy>ROPOTIN ROXANA-PETRUTA</cp:lastModifiedBy>
  <cp:revision>2</cp:revision>
  <dcterms:created xsi:type="dcterms:W3CDTF">2023-03-17T05:40:00Z</dcterms:created>
  <dcterms:modified xsi:type="dcterms:W3CDTF">2023-03-17T05:40:00Z</dcterms:modified>
</cp:coreProperties>
</file>